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166A" w14:textId="061052FA" w:rsidR="007053A0" w:rsidRPr="00D025DD" w:rsidRDefault="00FB3F5B" w:rsidP="00D025DD">
      <w:pPr>
        <w:jc w:val="center"/>
        <w:rPr>
          <w:rFonts w:ascii="Times New Roman" w:hAnsi="Times New Roman" w:cs="Times New Roman"/>
          <w:color w:val="626262"/>
          <w:spacing w:val="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26262"/>
          <w:spacing w:val="5"/>
          <w:sz w:val="27"/>
          <w:szCs w:val="27"/>
          <w:shd w:val="clear" w:color="auto" w:fill="FFFFFF"/>
        </w:rPr>
        <w:t>​</w:t>
      </w:r>
      <w:r w:rsidR="007053A0" w:rsidRPr="00577494">
        <w:rPr>
          <w:rFonts w:ascii="Aharoni" w:hAnsi="Aharoni" w:cs="Aharoni" w:hint="cs"/>
          <w:sz w:val="28"/>
          <w:szCs w:val="28"/>
        </w:rPr>
        <w:t>Update and more detail on Mill Street Dam reconstruction</w:t>
      </w:r>
    </w:p>
    <w:p w14:paraId="79D73543" w14:textId="6B305C0C" w:rsidR="00577494" w:rsidRDefault="007053A0" w:rsidP="00577494">
      <w:pPr>
        <w:spacing w:after="0"/>
        <w:rPr>
          <w:rFonts w:cstheme="minorHAnsi"/>
        </w:rPr>
      </w:pPr>
      <w:r w:rsidRPr="00A81B15">
        <w:rPr>
          <w:rFonts w:cstheme="minorHAnsi"/>
        </w:rPr>
        <w:t xml:space="preserve">September </w:t>
      </w:r>
      <w:r w:rsidR="00093576">
        <w:rPr>
          <w:rFonts w:cstheme="minorHAnsi"/>
        </w:rPr>
        <w:t>4</w:t>
      </w:r>
      <w:r w:rsidRPr="00A81B15">
        <w:rPr>
          <w:rFonts w:cstheme="minorHAnsi"/>
        </w:rPr>
        <w:t>, 2023</w:t>
      </w:r>
    </w:p>
    <w:p w14:paraId="3191643B" w14:textId="028FD985" w:rsidR="00092EDA" w:rsidRPr="00A81B15" w:rsidRDefault="00380C07" w:rsidP="00577494">
      <w:pPr>
        <w:spacing w:after="0"/>
        <w:rPr>
          <w:rFonts w:cstheme="minorHAnsi"/>
        </w:rPr>
      </w:pPr>
      <w:r w:rsidRPr="00A81B15">
        <w:rPr>
          <w:rFonts w:cstheme="minorHAnsi"/>
        </w:rPr>
        <w:t xml:space="preserve">We understand that there </w:t>
      </w:r>
      <w:r w:rsidR="009229F1" w:rsidRPr="00A81B15">
        <w:rPr>
          <w:rFonts w:cstheme="minorHAnsi"/>
        </w:rPr>
        <w:t xml:space="preserve">are questions about the dam </w:t>
      </w:r>
      <w:r w:rsidR="00D26478" w:rsidRPr="00A81B15">
        <w:rPr>
          <w:rFonts w:cstheme="minorHAnsi"/>
        </w:rPr>
        <w:t>reconstruction,</w:t>
      </w:r>
      <w:r w:rsidR="009229F1" w:rsidRPr="00A81B15">
        <w:rPr>
          <w:rFonts w:cstheme="minorHAnsi"/>
        </w:rPr>
        <w:t xml:space="preserve"> and all know that there could be some inconvenience. </w:t>
      </w:r>
      <w:r w:rsidR="001B0614" w:rsidRPr="00A81B15">
        <w:rPr>
          <w:rFonts w:cstheme="minorHAnsi"/>
        </w:rPr>
        <w:t xml:space="preserve">No time is ever a good </w:t>
      </w:r>
      <w:r w:rsidR="00D26478" w:rsidRPr="00A81B15">
        <w:rPr>
          <w:rFonts w:cstheme="minorHAnsi"/>
        </w:rPr>
        <w:t>time,</w:t>
      </w:r>
      <w:r w:rsidR="001B0614" w:rsidRPr="00A81B15">
        <w:rPr>
          <w:rFonts w:cstheme="minorHAnsi"/>
        </w:rPr>
        <w:t xml:space="preserve"> but this work is </w:t>
      </w:r>
      <w:r w:rsidR="00A81B15" w:rsidRPr="00A81B15">
        <w:rPr>
          <w:rFonts w:cstheme="minorHAnsi"/>
        </w:rPr>
        <w:t>needed,</w:t>
      </w:r>
      <w:r w:rsidR="001B0614" w:rsidRPr="00A81B15">
        <w:rPr>
          <w:rFonts w:cstheme="minorHAnsi"/>
        </w:rPr>
        <w:t xml:space="preserve"> and the state is working diligently </w:t>
      </w:r>
      <w:r w:rsidR="00072074" w:rsidRPr="00A81B15">
        <w:rPr>
          <w:rFonts w:cstheme="minorHAnsi"/>
        </w:rPr>
        <w:t>to</w:t>
      </w:r>
      <w:r w:rsidR="001B0614" w:rsidRPr="00A81B15">
        <w:rPr>
          <w:rFonts w:cstheme="minorHAnsi"/>
        </w:rPr>
        <w:t xml:space="preserve"> </w:t>
      </w:r>
      <w:r w:rsidR="00346690" w:rsidRPr="00A81B15">
        <w:rPr>
          <w:rFonts w:cstheme="minorHAnsi"/>
        </w:rPr>
        <w:t xml:space="preserve">create a well thought out </w:t>
      </w:r>
      <w:r w:rsidR="00D26478" w:rsidRPr="00A81B15">
        <w:rPr>
          <w:rFonts w:cstheme="minorHAnsi"/>
        </w:rPr>
        <w:t xml:space="preserve">design with the least disruption. </w:t>
      </w:r>
      <w:r w:rsidR="007B36B9" w:rsidRPr="00A81B15">
        <w:rPr>
          <w:rFonts w:cstheme="minorHAnsi"/>
        </w:rPr>
        <w:t xml:space="preserve">We are extremely fortunate to have </w:t>
      </w:r>
      <w:r w:rsidR="00093576">
        <w:rPr>
          <w:rFonts w:cstheme="minorHAnsi"/>
        </w:rPr>
        <w:t>the project</w:t>
      </w:r>
      <w:r w:rsidR="007B36B9" w:rsidRPr="00A81B15">
        <w:rPr>
          <w:rFonts w:cstheme="minorHAnsi"/>
        </w:rPr>
        <w:t xml:space="preserve"> fully </w:t>
      </w:r>
      <w:r w:rsidR="003F731A" w:rsidRPr="00A81B15">
        <w:rPr>
          <w:rFonts w:cstheme="minorHAnsi"/>
        </w:rPr>
        <w:t>funded and</w:t>
      </w:r>
      <w:r w:rsidR="007B36B9" w:rsidRPr="00A81B15">
        <w:rPr>
          <w:rFonts w:cstheme="minorHAnsi"/>
        </w:rPr>
        <w:t xml:space="preserve"> should </w:t>
      </w:r>
      <w:r w:rsidR="00DD2E17" w:rsidRPr="00A81B15">
        <w:rPr>
          <w:rFonts w:cstheme="minorHAnsi"/>
        </w:rPr>
        <w:t xml:space="preserve">feel that we will have a very solid dam that should be good for many years to come. </w:t>
      </w:r>
      <w:r w:rsidR="00D025DD">
        <w:rPr>
          <w:rFonts w:cstheme="minorHAnsi"/>
        </w:rPr>
        <w:t xml:space="preserve">A failed dam could leave us with challenges for years instead of weeks for the planned reconstruction. </w:t>
      </w:r>
      <w:r w:rsidR="00A94942" w:rsidRPr="00A81B15">
        <w:rPr>
          <w:rFonts w:cstheme="minorHAnsi"/>
        </w:rPr>
        <w:t xml:space="preserve">We wanted to give members an update on the dam </w:t>
      </w:r>
      <w:r w:rsidR="00B31BFF" w:rsidRPr="00A81B15">
        <w:rPr>
          <w:rFonts w:cstheme="minorHAnsi"/>
        </w:rPr>
        <w:t xml:space="preserve">reconstruction project to insure you had the correct information. </w:t>
      </w:r>
      <w:r w:rsidR="007053A0" w:rsidRPr="00A81B15">
        <w:rPr>
          <w:rFonts w:cstheme="minorHAnsi"/>
        </w:rPr>
        <w:t>At this point, the state is preparing the project to go out for bid this fall</w:t>
      </w:r>
      <w:r w:rsidR="00B31BFF" w:rsidRPr="00A81B15">
        <w:rPr>
          <w:rFonts w:cstheme="minorHAnsi"/>
        </w:rPr>
        <w:t xml:space="preserve">. </w:t>
      </w:r>
      <w:r w:rsidR="007053A0" w:rsidRPr="00A81B15">
        <w:rPr>
          <w:rFonts w:cstheme="minorHAnsi"/>
        </w:rPr>
        <w:t xml:space="preserve"> </w:t>
      </w:r>
      <w:r w:rsidR="00B31BFF" w:rsidRPr="00A81B15">
        <w:rPr>
          <w:rFonts w:cstheme="minorHAnsi"/>
        </w:rPr>
        <w:t>A</w:t>
      </w:r>
      <w:r w:rsidR="007053A0" w:rsidRPr="00A81B15">
        <w:rPr>
          <w:rFonts w:cstheme="minorHAnsi"/>
        </w:rPr>
        <w:t>s we understand it</w:t>
      </w:r>
      <w:r w:rsidR="00092EDA" w:rsidRPr="00A81B15">
        <w:rPr>
          <w:rFonts w:cstheme="minorHAnsi"/>
        </w:rPr>
        <w:t>:</w:t>
      </w:r>
    </w:p>
    <w:p w14:paraId="19429711" w14:textId="187B01DE" w:rsidR="00092EDA" w:rsidRPr="00A81B15" w:rsidRDefault="00092EDA" w:rsidP="00092EDA">
      <w:pPr>
        <w:pStyle w:val="ListParagraph"/>
        <w:numPr>
          <w:ilvl w:val="0"/>
          <w:numId w:val="15"/>
        </w:numPr>
        <w:rPr>
          <w:rFonts w:cstheme="minorHAnsi"/>
        </w:rPr>
      </w:pPr>
      <w:r w:rsidRPr="00A81B15">
        <w:rPr>
          <w:rFonts w:cstheme="minorHAnsi"/>
        </w:rPr>
        <w:t>T</w:t>
      </w:r>
      <w:r w:rsidR="007053A0" w:rsidRPr="00A81B15">
        <w:rPr>
          <w:rFonts w:cstheme="minorHAnsi"/>
        </w:rPr>
        <w:t xml:space="preserve">he plan is to lower the </w:t>
      </w:r>
      <w:r w:rsidRPr="00A81B15">
        <w:rPr>
          <w:rFonts w:cstheme="minorHAnsi"/>
        </w:rPr>
        <w:t xml:space="preserve">lake </w:t>
      </w:r>
      <w:r w:rsidR="007053A0" w:rsidRPr="00A81B15">
        <w:rPr>
          <w:rFonts w:cstheme="minorHAnsi"/>
        </w:rPr>
        <w:t>level to 279.5 feet above sea level based on the gage on the dam</w:t>
      </w:r>
      <w:r w:rsidR="00B31BFF" w:rsidRPr="00A81B15">
        <w:rPr>
          <w:rFonts w:cstheme="minorHAnsi"/>
        </w:rPr>
        <w:t xml:space="preserve"> with lowering </w:t>
      </w:r>
      <w:r w:rsidR="00633C31" w:rsidRPr="00A81B15">
        <w:rPr>
          <w:rFonts w:cstheme="minorHAnsi"/>
        </w:rPr>
        <w:t xml:space="preserve">to start </w:t>
      </w:r>
      <w:r w:rsidR="007053A0" w:rsidRPr="00A81B15">
        <w:rPr>
          <w:rFonts w:cstheme="minorHAnsi"/>
        </w:rPr>
        <w:t>right after Memorial Day</w:t>
      </w:r>
      <w:r w:rsidR="00633C31" w:rsidRPr="00A81B15">
        <w:rPr>
          <w:rFonts w:cstheme="minorHAnsi"/>
        </w:rPr>
        <w:t xml:space="preserve"> 2024</w:t>
      </w:r>
      <w:r w:rsidR="007053A0" w:rsidRPr="00A81B15">
        <w:rPr>
          <w:rFonts w:cstheme="minorHAnsi"/>
        </w:rPr>
        <w:t>.</w:t>
      </w:r>
      <w:r w:rsidR="00D26478" w:rsidRPr="00A81B15">
        <w:rPr>
          <w:rFonts w:cstheme="minorHAnsi"/>
        </w:rPr>
        <w:t xml:space="preserve"> 279.5 is 12” below our normal target level. </w:t>
      </w:r>
      <w:r w:rsidR="00B035DE" w:rsidRPr="00A81B15">
        <w:rPr>
          <w:rFonts w:cstheme="minorHAnsi"/>
        </w:rPr>
        <w:t xml:space="preserve"> If you want to understand that better</w:t>
      </w:r>
      <w:r w:rsidR="003B54CA" w:rsidRPr="00A81B15">
        <w:rPr>
          <w:rFonts w:cstheme="minorHAnsi"/>
        </w:rPr>
        <w:t>, go down to the dam, look at the gage (</w:t>
      </w:r>
      <w:r w:rsidR="009452A6" w:rsidRPr="00A81B15">
        <w:rPr>
          <w:rFonts w:cstheme="minorHAnsi"/>
        </w:rPr>
        <w:t xml:space="preserve">looking </w:t>
      </w:r>
      <w:r w:rsidR="003B54CA" w:rsidRPr="00A81B15">
        <w:rPr>
          <w:rFonts w:cstheme="minorHAnsi"/>
        </w:rPr>
        <w:t xml:space="preserve">from outside the side fence </w:t>
      </w:r>
      <w:r w:rsidR="009452A6" w:rsidRPr="00A81B15">
        <w:rPr>
          <w:rFonts w:cstheme="minorHAnsi"/>
        </w:rPr>
        <w:t xml:space="preserve">on </w:t>
      </w:r>
      <w:r w:rsidR="003B54CA" w:rsidRPr="00A81B15">
        <w:rPr>
          <w:rFonts w:cstheme="minorHAnsi"/>
        </w:rPr>
        <w:t xml:space="preserve">the west, </w:t>
      </w:r>
      <w:r w:rsidR="006D4615" w:rsidRPr="00A81B15">
        <w:rPr>
          <w:rFonts w:cstheme="minorHAnsi"/>
        </w:rPr>
        <w:t>downstream</w:t>
      </w:r>
      <w:r w:rsidR="003B54CA" w:rsidRPr="00A81B15">
        <w:rPr>
          <w:rFonts w:cstheme="minorHAnsi"/>
        </w:rPr>
        <w:t xml:space="preserve"> side </w:t>
      </w:r>
      <w:r w:rsidR="00D20285" w:rsidRPr="00A81B15">
        <w:rPr>
          <w:rFonts w:cstheme="minorHAnsi"/>
        </w:rPr>
        <w:t>and record the number. Deduct 279.5’ from that number then go bac</w:t>
      </w:r>
      <w:r w:rsidR="006D4615" w:rsidRPr="00A81B15">
        <w:rPr>
          <w:rFonts w:cstheme="minorHAnsi"/>
        </w:rPr>
        <w:t xml:space="preserve">k  </w:t>
      </w:r>
      <w:r w:rsidR="009452A6" w:rsidRPr="00A81B15">
        <w:rPr>
          <w:rFonts w:cstheme="minorHAnsi"/>
        </w:rPr>
        <w:t xml:space="preserve"> to your home </w:t>
      </w:r>
      <w:r w:rsidR="006D4615" w:rsidRPr="00A81B15">
        <w:rPr>
          <w:rFonts w:cstheme="minorHAnsi"/>
        </w:rPr>
        <w:t xml:space="preserve">and measure that difference from your existing water depth.  An example is today, September </w:t>
      </w:r>
      <w:r w:rsidR="00093576">
        <w:rPr>
          <w:rFonts w:cstheme="minorHAnsi"/>
        </w:rPr>
        <w:t>4</w:t>
      </w:r>
      <w:r w:rsidR="006D4615" w:rsidRPr="00A81B15">
        <w:rPr>
          <w:rFonts w:cstheme="minorHAnsi"/>
        </w:rPr>
        <w:t xml:space="preserve">, the </w:t>
      </w:r>
      <w:r w:rsidR="004133B0" w:rsidRPr="00A81B15">
        <w:rPr>
          <w:rFonts w:cstheme="minorHAnsi"/>
        </w:rPr>
        <w:t xml:space="preserve">gage at the dam = approx. </w:t>
      </w:r>
      <w:r w:rsidR="00DD0204" w:rsidRPr="00A81B15">
        <w:rPr>
          <w:rFonts w:cstheme="minorHAnsi"/>
        </w:rPr>
        <w:t>280.</w:t>
      </w:r>
      <w:r w:rsidR="00093576">
        <w:rPr>
          <w:rFonts w:cstheme="minorHAnsi"/>
        </w:rPr>
        <w:t>7</w:t>
      </w:r>
      <w:r w:rsidR="00DD0204" w:rsidRPr="00A81B15">
        <w:rPr>
          <w:rFonts w:cstheme="minorHAnsi"/>
        </w:rPr>
        <w:t xml:space="preserve"> feet</w:t>
      </w:r>
      <w:r w:rsidR="00A81B15" w:rsidRPr="00A81B15">
        <w:rPr>
          <w:rFonts w:cstheme="minorHAnsi"/>
        </w:rPr>
        <w:t xml:space="preserve"> thus at today’s level, the lowered level target will be approx. 13” lower than today. </w:t>
      </w:r>
    </w:p>
    <w:p w14:paraId="0A9FA4C2" w14:textId="5A975BA6" w:rsidR="00E77BF7" w:rsidRPr="00A81B15" w:rsidRDefault="007053A0" w:rsidP="00092EDA">
      <w:pPr>
        <w:pStyle w:val="ListParagraph"/>
        <w:numPr>
          <w:ilvl w:val="0"/>
          <w:numId w:val="15"/>
        </w:numPr>
        <w:rPr>
          <w:rFonts w:cstheme="minorHAnsi"/>
        </w:rPr>
      </w:pPr>
      <w:r w:rsidRPr="00A81B15">
        <w:rPr>
          <w:rFonts w:cstheme="minorHAnsi"/>
        </w:rPr>
        <w:t xml:space="preserve"> </w:t>
      </w:r>
      <w:r w:rsidR="00092EDA" w:rsidRPr="00A81B15">
        <w:rPr>
          <w:rFonts w:cstheme="minorHAnsi"/>
        </w:rPr>
        <w:t xml:space="preserve">The contractor, managed by the state IF&amp;W </w:t>
      </w:r>
      <w:r w:rsidR="00A81B15" w:rsidRPr="00A81B15">
        <w:rPr>
          <w:rFonts w:cstheme="minorHAnsi"/>
        </w:rPr>
        <w:t>E</w:t>
      </w:r>
      <w:r w:rsidR="00092EDA" w:rsidRPr="00A81B15">
        <w:rPr>
          <w:rFonts w:cstheme="minorHAnsi"/>
        </w:rPr>
        <w:t xml:space="preserve">ngineering </w:t>
      </w:r>
      <w:r w:rsidR="00A81B15" w:rsidRPr="00A81B15">
        <w:rPr>
          <w:rFonts w:cstheme="minorHAnsi"/>
        </w:rPr>
        <w:t>Manager,</w:t>
      </w:r>
      <w:r w:rsidRPr="00A81B15">
        <w:rPr>
          <w:rFonts w:cstheme="minorHAnsi"/>
        </w:rPr>
        <w:t xml:space="preserve"> will do their best to maintain that level, but mother nature will dictate that. As you likely saw this year, the excessive rain had the level way up</w:t>
      </w:r>
      <w:r w:rsidR="003B1540">
        <w:rPr>
          <w:rFonts w:cstheme="minorHAnsi"/>
        </w:rPr>
        <w:t xml:space="preserve"> and a drought could reduce it</w:t>
      </w:r>
      <w:r w:rsidRPr="00A81B15">
        <w:rPr>
          <w:rFonts w:cstheme="minorHAnsi"/>
        </w:rPr>
        <w:t xml:space="preserve">. </w:t>
      </w:r>
    </w:p>
    <w:p w14:paraId="77B4DB31" w14:textId="77777777" w:rsidR="00BC471E" w:rsidRPr="00A81B15" w:rsidRDefault="007053A0" w:rsidP="00092EDA">
      <w:pPr>
        <w:pStyle w:val="ListParagraph"/>
        <w:numPr>
          <w:ilvl w:val="0"/>
          <w:numId w:val="15"/>
        </w:numPr>
        <w:rPr>
          <w:rFonts w:cstheme="minorHAnsi"/>
        </w:rPr>
      </w:pPr>
      <w:r w:rsidRPr="00A81B15">
        <w:rPr>
          <w:rFonts w:cstheme="minorHAnsi"/>
        </w:rPr>
        <w:t>Once the lake is lowered to that level, they expect to maintain that lowered level for 6-8 weeks utilizing a large pump that will be in place just above the dam</w:t>
      </w:r>
      <w:r w:rsidR="00BC471E" w:rsidRPr="00A81B15">
        <w:rPr>
          <w:rFonts w:cstheme="minorHAnsi"/>
        </w:rPr>
        <w:t xml:space="preserve"> pumping the discharge water around the dam. </w:t>
      </w:r>
    </w:p>
    <w:p w14:paraId="5EBF9CA4" w14:textId="77777777" w:rsidR="00BC471E" w:rsidRPr="00A81B15" w:rsidRDefault="007053A0" w:rsidP="00092EDA">
      <w:pPr>
        <w:pStyle w:val="ListParagraph"/>
        <w:numPr>
          <w:ilvl w:val="0"/>
          <w:numId w:val="15"/>
        </w:numPr>
        <w:rPr>
          <w:rFonts w:cstheme="minorHAnsi"/>
        </w:rPr>
      </w:pPr>
      <w:r w:rsidRPr="00A81B15">
        <w:rPr>
          <w:rFonts w:cstheme="minorHAnsi"/>
        </w:rPr>
        <w:t>If we don’t get normal rain, the lake could drop further before allowing mother nature to start to refill starting somewhere between July 15</w:t>
      </w:r>
      <w:r w:rsidRPr="00A81B15">
        <w:rPr>
          <w:rFonts w:cstheme="minorHAnsi"/>
          <w:vertAlign w:val="superscript"/>
        </w:rPr>
        <w:t>th</w:t>
      </w:r>
      <w:r w:rsidRPr="00A81B15">
        <w:rPr>
          <w:rFonts w:cstheme="minorHAnsi"/>
        </w:rPr>
        <w:t xml:space="preserve"> and 30</w:t>
      </w:r>
      <w:r w:rsidRPr="00A81B15">
        <w:rPr>
          <w:rFonts w:cstheme="minorHAnsi"/>
          <w:vertAlign w:val="superscript"/>
        </w:rPr>
        <w:t>th</w:t>
      </w:r>
      <w:r w:rsidRPr="00A81B15">
        <w:rPr>
          <w:rFonts w:cstheme="minorHAnsi"/>
        </w:rPr>
        <w:t xml:space="preserve"> back to the target level of 280.5’ above sea level.  </w:t>
      </w:r>
    </w:p>
    <w:p w14:paraId="4DE77535" w14:textId="77777777" w:rsidR="00BC471E" w:rsidRPr="00A81B15" w:rsidRDefault="007053A0" w:rsidP="00092EDA">
      <w:pPr>
        <w:pStyle w:val="ListParagraph"/>
        <w:numPr>
          <w:ilvl w:val="0"/>
          <w:numId w:val="15"/>
        </w:numPr>
        <w:rPr>
          <w:rFonts w:cstheme="minorHAnsi"/>
        </w:rPr>
      </w:pPr>
      <w:r w:rsidRPr="00A81B15">
        <w:rPr>
          <w:rFonts w:cstheme="minorHAnsi"/>
        </w:rPr>
        <w:t>Of course, if we have excessive rain in May and the lake is overly full / high, the drawdown could take slightly longer</w:t>
      </w:r>
      <w:r w:rsidR="00BC471E" w:rsidRPr="00A81B15">
        <w:rPr>
          <w:rFonts w:cstheme="minorHAnsi"/>
        </w:rPr>
        <w:t xml:space="preserve"> and delay the construction</w:t>
      </w:r>
      <w:r w:rsidRPr="00A81B15">
        <w:rPr>
          <w:rFonts w:cstheme="minorHAnsi"/>
        </w:rPr>
        <w:t xml:space="preserve">. With the dam gate wide open currently, the lake drops approx. 1” per day.  </w:t>
      </w:r>
    </w:p>
    <w:p w14:paraId="730133DD" w14:textId="392B8953" w:rsidR="00B13141" w:rsidRPr="00B13141" w:rsidRDefault="007053A0" w:rsidP="00B13141">
      <w:pPr>
        <w:rPr>
          <w:rFonts w:cstheme="minorHAnsi"/>
        </w:rPr>
      </w:pPr>
      <w:r w:rsidRPr="00A81B15">
        <w:rPr>
          <w:rFonts w:cstheme="minorHAnsi"/>
        </w:rPr>
        <w:t>As things are quite early</w:t>
      </w:r>
      <w:r w:rsidR="00BC471E" w:rsidRPr="00A81B15">
        <w:rPr>
          <w:rFonts w:cstheme="minorHAnsi"/>
        </w:rPr>
        <w:t xml:space="preserve"> in the process</w:t>
      </w:r>
      <w:r w:rsidRPr="00A81B15">
        <w:rPr>
          <w:rFonts w:cstheme="minorHAnsi"/>
        </w:rPr>
        <w:t>, this is the best info we have received so far. The state has suggested and will likely hold an informational meeting in April</w:t>
      </w:r>
      <w:r w:rsidR="00BC471E" w:rsidRPr="00A81B15">
        <w:rPr>
          <w:rFonts w:cstheme="minorHAnsi"/>
        </w:rPr>
        <w:t xml:space="preserve"> or May</w:t>
      </w:r>
      <w:r w:rsidRPr="00A81B15">
        <w:rPr>
          <w:rFonts w:cstheme="minorHAnsi"/>
        </w:rPr>
        <w:t xml:space="preserve"> to give us all a clearer picture</w:t>
      </w:r>
      <w:r w:rsidR="00A81B15">
        <w:rPr>
          <w:rFonts w:cstheme="minorHAnsi"/>
        </w:rPr>
        <w:t xml:space="preserve"> after the contract has been awarded and the targeted schedule is created</w:t>
      </w:r>
      <w:r w:rsidRPr="00A81B15">
        <w:rPr>
          <w:rFonts w:cstheme="minorHAnsi"/>
        </w:rPr>
        <w:t xml:space="preserve">. </w:t>
      </w:r>
      <w:r w:rsidR="00BC471E" w:rsidRPr="00A81B15">
        <w:rPr>
          <w:rFonts w:cstheme="minorHAnsi"/>
        </w:rPr>
        <w:t xml:space="preserve">As we learn more info, PPA </w:t>
      </w:r>
      <w:r w:rsidR="00A81B15" w:rsidRPr="00A81B15">
        <w:rPr>
          <w:rFonts w:cstheme="minorHAnsi"/>
        </w:rPr>
        <w:t xml:space="preserve">will </w:t>
      </w:r>
      <w:r w:rsidR="00A81B15">
        <w:rPr>
          <w:rFonts w:cstheme="minorHAnsi"/>
        </w:rPr>
        <w:t xml:space="preserve">launch an e-mail to our </w:t>
      </w:r>
      <w:r w:rsidR="00B13141">
        <w:rPr>
          <w:rFonts w:cstheme="minorHAnsi"/>
        </w:rPr>
        <w:t xml:space="preserve">members </w:t>
      </w:r>
      <w:proofErr w:type="gramStart"/>
      <w:r w:rsidR="00B13141" w:rsidRPr="00A81B15">
        <w:rPr>
          <w:rFonts w:cstheme="minorHAnsi"/>
        </w:rPr>
        <w:t>and</w:t>
      </w:r>
      <w:r w:rsidR="00A81B15">
        <w:rPr>
          <w:rFonts w:cstheme="minorHAnsi"/>
        </w:rPr>
        <w:t xml:space="preserve"> </w:t>
      </w:r>
      <w:r w:rsidRPr="00A81B15">
        <w:rPr>
          <w:rFonts w:cstheme="minorHAnsi"/>
        </w:rPr>
        <w:t xml:space="preserve"> will</w:t>
      </w:r>
      <w:proofErr w:type="gramEnd"/>
      <w:r w:rsidRPr="00A81B15">
        <w:rPr>
          <w:rFonts w:cstheme="minorHAnsi"/>
        </w:rPr>
        <w:t xml:space="preserve"> post that on the Facebook page and on the Webpage.</w:t>
      </w:r>
    </w:p>
    <w:sectPr w:rsidR="00B13141" w:rsidRPr="00B13141" w:rsidSect="00394DE6">
      <w:headerReference w:type="default" r:id="rId7"/>
      <w:footerReference w:type="default" r:id="rId8"/>
      <w:footerReference w:type="first" r:id="rId9"/>
      <w:pgSz w:w="12240" w:h="15840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BDF3" w14:textId="77777777" w:rsidR="00C042BB" w:rsidRDefault="00C042BB" w:rsidP="00F93DF0">
      <w:pPr>
        <w:spacing w:after="0" w:line="240" w:lineRule="auto"/>
      </w:pPr>
      <w:r>
        <w:separator/>
      </w:r>
    </w:p>
  </w:endnote>
  <w:endnote w:type="continuationSeparator" w:id="0">
    <w:p w14:paraId="0ABC9D6B" w14:textId="77777777" w:rsidR="00C042BB" w:rsidRDefault="00C042BB" w:rsidP="00F9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5B7B" w14:textId="7B3762B4" w:rsidR="00E61B82" w:rsidRPr="00B24489" w:rsidRDefault="00E61B82" w:rsidP="00E61B82">
    <w:pPr>
      <w:pStyle w:val="Heading6"/>
      <w:jc w:val="center"/>
      <w:rPr>
        <w:rFonts w:ascii="Lucida Calligraphy" w:eastAsia="Lucida Calligraphy" w:hAnsi="Lucida Calligraphy" w:cs="Lucida Calligraphy"/>
        <w:i/>
        <w:iCs/>
        <w:color w:val="auto"/>
        <w:sz w:val="20"/>
        <w:szCs w:val="20"/>
      </w:rPr>
    </w:pPr>
    <w:bookmarkStart w:id="0" w:name="_Hlk71187267"/>
    <w:bookmarkStart w:id="1" w:name="_Hlk71187268"/>
    <w:r w:rsidRPr="00B24489">
      <w:rPr>
        <w:rFonts w:ascii="Lucida Calligraphy" w:eastAsia="Lucida Calligraphy" w:hAnsi="Lucida Calligraphy" w:cs="Lucida Calligraphy"/>
        <w:color w:val="auto"/>
        <w:sz w:val="20"/>
        <w:szCs w:val="20"/>
      </w:rPr>
      <w:t>Preserving Panther Pond One Person at a Time.</w:t>
    </w:r>
  </w:p>
  <w:p w14:paraId="6A94D5A0" w14:textId="77777777" w:rsidR="00D025DD" w:rsidRPr="00B24489" w:rsidRDefault="00A24245" w:rsidP="00B13141">
    <w:pPr>
      <w:tabs>
        <w:tab w:val="center" w:pos="4680"/>
        <w:tab w:val="left" w:pos="8328"/>
      </w:tabs>
      <w:spacing w:after="0"/>
      <w:rPr>
        <w:i/>
        <w:iCs/>
      </w:rPr>
    </w:pPr>
    <w:r w:rsidRPr="00B24489">
      <w:rPr>
        <w:i/>
        <w:iCs/>
      </w:rPr>
      <w:tab/>
    </w:r>
    <w:r w:rsidR="00E61B82" w:rsidRPr="00B24489">
      <w:rPr>
        <w:i/>
        <w:iCs/>
      </w:rPr>
      <w:t xml:space="preserve">PPA is a 501(c)(3) </w:t>
    </w:r>
    <w:r w:rsidR="001276C9" w:rsidRPr="00B24489">
      <w:rPr>
        <w:i/>
        <w:iCs/>
      </w:rPr>
      <w:t xml:space="preserve">non-profit </w:t>
    </w:r>
    <w:r w:rsidR="00E61B82" w:rsidRPr="00B24489">
      <w:rPr>
        <w:i/>
        <w:iCs/>
      </w:rPr>
      <w:t>organization.</w:t>
    </w:r>
    <w:r w:rsidRPr="00B24489">
      <w:rPr>
        <w:i/>
        <w:iCs/>
      </w:rPr>
      <w:tab/>
    </w:r>
    <w:r w:rsidR="00D025DD" w:rsidRPr="00B24489">
      <w:rPr>
        <w:i/>
        <w:iCs/>
      </w:rPr>
      <w:t xml:space="preserve">                         </w:t>
    </w:r>
  </w:p>
  <w:p w14:paraId="3BA2B11B" w14:textId="60F597C6" w:rsidR="00E61B82" w:rsidRPr="00B24489" w:rsidRDefault="00D025DD" w:rsidP="00B13141">
    <w:pPr>
      <w:tabs>
        <w:tab w:val="center" w:pos="4680"/>
        <w:tab w:val="left" w:pos="8328"/>
      </w:tabs>
      <w:spacing w:after="0"/>
      <w:rPr>
        <w:rFonts w:cstheme="minorHAnsi"/>
        <w:b/>
        <w:bCs/>
        <w:i/>
        <w:iCs/>
      </w:rPr>
    </w:pPr>
    <w:r w:rsidRPr="00B24489">
      <w:rPr>
        <w:i/>
        <w:iCs/>
      </w:rPr>
      <w:t xml:space="preserve">              </w:t>
    </w:r>
    <w:r w:rsidRPr="00B24489">
      <w:rPr>
        <w:rFonts w:cstheme="minorHAnsi"/>
        <w:b/>
        <w:bCs/>
        <w:i/>
        <w:iCs/>
      </w:rPr>
      <w:t xml:space="preserve">                           </w:t>
    </w:r>
    <w:r w:rsidR="00AC17FC" w:rsidRPr="00B24489">
      <w:rPr>
        <w:rFonts w:cstheme="minorHAnsi"/>
        <w:b/>
        <w:bCs/>
        <w:sz w:val="20"/>
        <w:szCs w:val="20"/>
      </w:rPr>
      <w:t>Bob Harmon</w:t>
    </w:r>
    <w:r w:rsidR="00E61B82" w:rsidRPr="00B24489">
      <w:rPr>
        <w:rFonts w:cstheme="minorHAnsi"/>
        <w:b/>
        <w:bCs/>
        <w:sz w:val="20"/>
        <w:szCs w:val="20"/>
      </w:rPr>
      <w:t>, President, president@pantherpondassociation.org</w:t>
    </w:r>
  </w:p>
  <w:p w14:paraId="6D41ED4C" w14:textId="35C2FD96" w:rsidR="00E61B82" w:rsidRPr="00B24489" w:rsidRDefault="00AC17FC" w:rsidP="00B13141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B24489">
      <w:rPr>
        <w:rFonts w:cstheme="minorHAnsi"/>
        <w:b/>
        <w:bCs/>
        <w:sz w:val="20"/>
        <w:szCs w:val="20"/>
      </w:rPr>
      <w:t>Pete Leitner</w:t>
    </w:r>
    <w:r w:rsidR="00E61B82" w:rsidRPr="00B24489">
      <w:rPr>
        <w:rFonts w:cstheme="minorHAnsi"/>
        <w:b/>
        <w:bCs/>
        <w:sz w:val="20"/>
        <w:szCs w:val="20"/>
      </w:rPr>
      <w:t xml:space="preserve"> Vice President </w:t>
    </w:r>
    <w:hyperlink r:id="rId1" w:history="1">
      <w:r w:rsidR="00E61B82" w:rsidRPr="00B2448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vp@pantherpondassociation.org</w:t>
      </w:r>
    </w:hyperlink>
  </w:p>
  <w:p w14:paraId="758F517F" w14:textId="5C014E57" w:rsidR="00E61B82" w:rsidRPr="00B24489" w:rsidRDefault="00E61B82" w:rsidP="00B13141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B24489">
      <w:rPr>
        <w:rFonts w:cstheme="minorHAnsi"/>
        <w:b/>
        <w:bCs/>
        <w:sz w:val="20"/>
        <w:szCs w:val="20"/>
      </w:rPr>
      <w:t>Linda Howard, Treasurer, treasurer@pantherpondassociation.org</w:t>
    </w:r>
  </w:p>
  <w:p w14:paraId="57BE3E7C" w14:textId="7C6CBE06" w:rsidR="00E61B82" w:rsidRPr="00B24489" w:rsidRDefault="004E7984" w:rsidP="00B13141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B24489">
      <w:rPr>
        <w:rFonts w:cstheme="minorHAnsi"/>
        <w:b/>
        <w:bCs/>
        <w:sz w:val="20"/>
        <w:szCs w:val="20"/>
      </w:rPr>
      <w:t>Pat Palmer</w:t>
    </w:r>
    <w:r w:rsidR="00E61B82" w:rsidRPr="00B24489">
      <w:rPr>
        <w:rFonts w:cstheme="minorHAnsi"/>
        <w:b/>
        <w:bCs/>
        <w:sz w:val="20"/>
        <w:szCs w:val="20"/>
      </w:rPr>
      <w:t>, Secretary, secr</w:t>
    </w:r>
    <w:r w:rsidR="00B4627F" w:rsidRPr="00B24489">
      <w:rPr>
        <w:rFonts w:cstheme="minorHAnsi"/>
        <w:b/>
        <w:bCs/>
        <w:sz w:val="20"/>
        <w:szCs w:val="20"/>
      </w:rPr>
      <w:t>e</w:t>
    </w:r>
    <w:r w:rsidR="00E61B82" w:rsidRPr="00B24489">
      <w:rPr>
        <w:rFonts w:cstheme="minorHAnsi"/>
        <w:b/>
        <w:bCs/>
        <w:sz w:val="20"/>
        <w:szCs w:val="20"/>
      </w:rPr>
      <w:t>tary@pantherpondassociation.org</w:t>
    </w:r>
  </w:p>
  <w:p w14:paraId="13835870" w14:textId="19CD95B1" w:rsidR="00E61B82" w:rsidRPr="00B24489" w:rsidRDefault="004E7984" w:rsidP="00B13141">
    <w:pPr>
      <w:pStyle w:val="BodyText"/>
      <w:jc w:val="center"/>
      <w:rPr>
        <w:rFonts w:asciiTheme="minorHAnsi" w:hAnsiTheme="minorHAnsi" w:cstheme="minorHAnsi"/>
        <w:b/>
        <w:bCs/>
        <w:i w:val="0"/>
        <w:iCs w:val="0"/>
        <w:color w:val="auto"/>
      </w:rPr>
    </w:pPr>
    <w:r w:rsidRPr="00B24489">
      <w:rPr>
        <w:rFonts w:asciiTheme="minorHAnsi" w:hAnsiTheme="minorHAnsi" w:cstheme="minorHAnsi"/>
        <w:b/>
        <w:bCs/>
        <w:i w:val="0"/>
        <w:iCs w:val="0"/>
        <w:color w:val="auto"/>
      </w:rPr>
      <w:t>John Wolanski</w:t>
    </w:r>
    <w:r w:rsidR="00E61B82" w:rsidRPr="00B24489">
      <w:rPr>
        <w:rFonts w:asciiTheme="minorHAnsi" w:hAnsiTheme="minorHAnsi" w:cstheme="minorHAnsi"/>
        <w:b/>
        <w:bCs/>
        <w:i w:val="0"/>
        <w:iCs w:val="0"/>
        <w:color w:val="auto"/>
      </w:rPr>
      <w:t xml:space="preserve">, Environmental Officer, </w:t>
    </w:r>
    <w:hyperlink r:id="rId2" w:history="1">
      <w:r w:rsidR="00B13141" w:rsidRPr="00B24489">
        <w:rPr>
          <w:rStyle w:val="Hyperlink"/>
          <w:rFonts w:asciiTheme="minorHAnsi" w:hAnsiTheme="minorHAnsi" w:cstheme="minorHAnsi"/>
          <w:b/>
          <w:bCs/>
          <w:i w:val="0"/>
          <w:iCs w:val="0"/>
          <w:color w:val="auto"/>
          <w:u w:val="none"/>
        </w:rPr>
        <w:t>environmental.officer@pantherpondassociation.org</w:t>
      </w:r>
    </w:hyperlink>
    <w:bookmarkEnd w:id="0"/>
    <w:bookmarkEnd w:id="1"/>
  </w:p>
  <w:p w14:paraId="743B087F" w14:textId="77777777" w:rsidR="00B24489" w:rsidRDefault="00B24489" w:rsidP="00B13141">
    <w:pPr>
      <w:pStyle w:val="BodyText"/>
      <w:jc w:val="center"/>
      <w:rPr>
        <w:rFonts w:asciiTheme="minorHAnsi" w:hAnsiTheme="minorHAnsi" w:cstheme="minorHAnsi"/>
        <w:b/>
        <w:bCs/>
        <w:i w:val="0"/>
        <w:iCs w:val="0"/>
        <w:color w:val="auto"/>
      </w:rPr>
    </w:pPr>
  </w:p>
  <w:p w14:paraId="0581931E" w14:textId="77777777" w:rsidR="00B24489" w:rsidRPr="00B13141" w:rsidRDefault="00B24489" w:rsidP="00B13141">
    <w:pPr>
      <w:pStyle w:val="BodyText"/>
      <w:jc w:val="center"/>
      <w:rPr>
        <w:rFonts w:asciiTheme="minorHAnsi" w:hAnsiTheme="minorHAnsi" w:cstheme="minorHAnsi"/>
        <w:b/>
        <w:bCs/>
        <w:i w:val="0"/>
        <w:iCs w:val="0"/>
        <w:color w:val="auto"/>
      </w:rPr>
    </w:pPr>
  </w:p>
  <w:p w14:paraId="16D47019" w14:textId="77777777" w:rsidR="00B13141" w:rsidRPr="007053A0" w:rsidRDefault="00B13141" w:rsidP="00B13141">
    <w:pPr>
      <w:pStyle w:val="BodyText"/>
      <w:jc w:val="center"/>
      <w:rPr>
        <w:i w:val="0"/>
        <w:iCs w:val="0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234E" w14:textId="77777777" w:rsidR="00A24245" w:rsidRDefault="00A24245" w:rsidP="00A24245">
    <w:pPr>
      <w:pStyle w:val="Heading6"/>
      <w:jc w:val="center"/>
      <w:rPr>
        <w:rFonts w:ascii="Lucida Calligraphy" w:eastAsia="Lucida Calligraphy" w:hAnsi="Lucida Calligraphy" w:cs="Lucida Calligraphy"/>
        <w:i/>
        <w:iCs/>
        <w:sz w:val="20"/>
        <w:szCs w:val="20"/>
      </w:rPr>
    </w:pPr>
    <w:r>
      <w:rPr>
        <w:rFonts w:ascii="Lucida Calligraphy" w:eastAsia="Lucida Calligraphy" w:hAnsi="Lucida Calligraphy" w:cs="Lucida Calligraphy"/>
        <w:sz w:val="20"/>
        <w:szCs w:val="20"/>
      </w:rPr>
      <w:t>Preserving Panther Pond One Person at a Time.</w:t>
    </w:r>
  </w:p>
  <w:p w14:paraId="668420DF" w14:textId="77777777" w:rsidR="00A24245" w:rsidRDefault="00A24245" w:rsidP="00A24245">
    <w:pPr>
      <w:tabs>
        <w:tab w:val="center" w:pos="4680"/>
        <w:tab w:val="left" w:pos="8328"/>
      </w:tabs>
      <w:rPr>
        <w:i/>
        <w:iCs/>
      </w:rPr>
    </w:pPr>
    <w:r>
      <w:rPr>
        <w:i/>
        <w:iCs/>
      </w:rPr>
      <w:tab/>
      <w:t>PPA is a 501(c)(3) organization.</w:t>
    </w:r>
    <w:r>
      <w:rPr>
        <w:i/>
        <w:iCs/>
      </w:rPr>
      <w:tab/>
    </w:r>
  </w:p>
  <w:p w14:paraId="75EDE8C6" w14:textId="77777777" w:rsidR="00A24245" w:rsidRPr="00BA6E4D" w:rsidRDefault="00A24245" w:rsidP="00A24245">
    <w:pPr>
      <w:spacing w:after="0" w:line="240" w:lineRule="auto"/>
      <w:jc w:val="center"/>
      <w:rPr>
        <w:sz w:val="18"/>
        <w:szCs w:val="18"/>
      </w:rPr>
    </w:pPr>
    <w:r w:rsidRPr="00BA6E4D">
      <w:rPr>
        <w:rFonts w:ascii="Book Antiqua" w:hAnsi="Book Antiqua"/>
        <w:sz w:val="20"/>
        <w:szCs w:val="20"/>
      </w:rPr>
      <w:t xml:space="preserve">Harry Loring, </w:t>
    </w:r>
    <w:r w:rsidRPr="00BA6E4D">
      <w:t xml:space="preserve">President, </w:t>
    </w:r>
    <w:r w:rsidRPr="00BA6E4D">
      <w:rPr>
        <w:sz w:val="18"/>
        <w:szCs w:val="18"/>
      </w:rPr>
      <w:t>207-650-5730, president@pantherpondassociation.org</w:t>
    </w:r>
  </w:p>
  <w:p w14:paraId="4307F51B" w14:textId="2FE46A82" w:rsidR="00A24245" w:rsidRPr="00BA6E4D" w:rsidRDefault="00BA6E4D" w:rsidP="00A24245">
    <w:pPr>
      <w:spacing w:after="0" w:line="240" w:lineRule="auto"/>
      <w:jc w:val="center"/>
      <w:rPr>
        <w:sz w:val="18"/>
        <w:szCs w:val="18"/>
      </w:rPr>
    </w:pPr>
    <w:r>
      <w:rPr>
        <w:rFonts w:ascii="Book Antiqua" w:hAnsi="Book Antiqua"/>
        <w:sz w:val="20"/>
        <w:szCs w:val="20"/>
      </w:rPr>
      <w:t>Robert Harmon</w:t>
    </w:r>
    <w:r w:rsidR="00A24245" w:rsidRPr="00BA6E4D">
      <w:rPr>
        <w:rFonts w:ascii="Book Antiqua" w:hAnsi="Book Antiqua"/>
        <w:sz w:val="20"/>
        <w:szCs w:val="20"/>
      </w:rPr>
      <w:t xml:space="preserve">, </w:t>
    </w:r>
    <w:r w:rsidR="00A24245" w:rsidRPr="00BA6E4D">
      <w:t>Vice President</w:t>
    </w:r>
    <w:r w:rsidR="001E51D7" w:rsidRPr="00BA6E4D">
      <w:t>,</w:t>
    </w:r>
    <w:r w:rsidR="00A24245" w:rsidRPr="00BA6E4D">
      <w:rPr>
        <w:sz w:val="18"/>
        <w:szCs w:val="18"/>
      </w:rPr>
      <w:t xml:space="preserve"> </w:t>
    </w:r>
    <w:hyperlink r:id="rId1" w:history="1">
      <w:r w:rsidR="00A24245" w:rsidRPr="00BA6E4D">
        <w:rPr>
          <w:rStyle w:val="Hyperlink"/>
          <w:color w:val="auto"/>
          <w:sz w:val="18"/>
          <w:szCs w:val="18"/>
          <w:u w:val="none"/>
        </w:rPr>
        <w:t>vp@pantherpondassociation.org</w:t>
      </w:r>
    </w:hyperlink>
  </w:p>
  <w:p w14:paraId="2352EC58" w14:textId="77777777" w:rsidR="00A24245" w:rsidRPr="00BA6E4D" w:rsidRDefault="00A24245" w:rsidP="00A24245">
    <w:pPr>
      <w:spacing w:after="0" w:line="240" w:lineRule="auto"/>
      <w:jc w:val="center"/>
    </w:pPr>
    <w:r w:rsidRPr="00BA6E4D">
      <w:rPr>
        <w:rFonts w:ascii="Book Antiqua" w:hAnsi="Book Antiqua"/>
        <w:sz w:val="20"/>
        <w:szCs w:val="20"/>
      </w:rPr>
      <w:t xml:space="preserve">Linda Howard, </w:t>
    </w:r>
    <w:r w:rsidRPr="00BA6E4D">
      <w:t>Treasurer, treasurer@pantherpondassociation.org</w:t>
    </w:r>
  </w:p>
  <w:p w14:paraId="3F41B626" w14:textId="77777777" w:rsidR="00A24245" w:rsidRPr="00BA6E4D" w:rsidRDefault="00A24245" w:rsidP="00A24245">
    <w:pPr>
      <w:spacing w:after="0" w:line="240" w:lineRule="auto"/>
      <w:jc w:val="center"/>
      <w:rPr>
        <w:sz w:val="18"/>
        <w:szCs w:val="18"/>
      </w:rPr>
    </w:pPr>
    <w:r w:rsidRPr="00BA6E4D">
      <w:rPr>
        <w:rFonts w:ascii="Book Antiqua" w:hAnsi="Book Antiqua"/>
        <w:sz w:val="20"/>
        <w:szCs w:val="20"/>
      </w:rPr>
      <w:t xml:space="preserve">Jean Miller, </w:t>
    </w:r>
    <w:r w:rsidRPr="00BA6E4D">
      <w:t xml:space="preserve">Secretary, </w:t>
    </w:r>
    <w:r w:rsidRPr="00BA6E4D">
      <w:rPr>
        <w:sz w:val="18"/>
        <w:szCs w:val="18"/>
      </w:rPr>
      <w:t>secratary@pantherpondassociation.org</w:t>
    </w:r>
  </w:p>
  <w:p w14:paraId="56F5A2E6" w14:textId="77777777" w:rsidR="00A24245" w:rsidRPr="00BA6E4D" w:rsidRDefault="00A24245" w:rsidP="00A24245">
    <w:pPr>
      <w:pStyle w:val="BodyText"/>
      <w:jc w:val="center"/>
      <w:rPr>
        <w:i w:val="0"/>
        <w:iCs w:val="0"/>
        <w:color w:val="auto"/>
        <w:sz w:val="18"/>
        <w:szCs w:val="18"/>
      </w:rPr>
    </w:pPr>
    <w:r w:rsidRPr="00BA6E4D">
      <w:rPr>
        <w:i w:val="0"/>
        <w:iCs w:val="0"/>
        <w:color w:val="auto"/>
      </w:rPr>
      <w:t xml:space="preserve">Peter Leitner, Environmental Officer, </w:t>
    </w:r>
    <w:r w:rsidRPr="00BA6E4D">
      <w:rPr>
        <w:i w:val="0"/>
        <w:iCs w:val="0"/>
        <w:color w:val="auto"/>
        <w:sz w:val="18"/>
        <w:szCs w:val="18"/>
      </w:rPr>
      <w:t>environmental.officer@pantherpondassociation.org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D9FE" w14:textId="77777777" w:rsidR="00C042BB" w:rsidRDefault="00C042BB" w:rsidP="00F93DF0">
      <w:pPr>
        <w:spacing w:after="0" w:line="240" w:lineRule="auto"/>
      </w:pPr>
      <w:r>
        <w:separator/>
      </w:r>
    </w:p>
  </w:footnote>
  <w:footnote w:type="continuationSeparator" w:id="0">
    <w:p w14:paraId="2EC54DFC" w14:textId="77777777" w:rsidR="00C042BB" w:rsidRDefault="00C042BB" w:rsidP="00F9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AB89" w14:textId="77777777" w:rsidR="00394DE6" w:rsidRDefault="00394DE6" w:rsidP="00394DE6">
    <w:pPr>
      <w:pStyle w:val="Header"/>
      <w:rPr>
        <w:b/>
        <w:bCs/>
        <w:sz w:val="32"/>
        <w:szCs w:val="32"/>
      </w:rPr>
    </w:pPr>
    <w:r w:rsidRPr="00644E12">
      <w:rPr>
        <w:b/>
        <w:bCs/>
        <w:sz w:val="32"/>
        <w:szCs w:val="32"/>
      </w:rPr>
      <w:ptab w:relativeTo="margin" w:alignment="center" w:leader="none"/>
    </w:r>
    <w:r>
      <w:rPr>
        <w:b/>
        <w:bCs/>
        <w:sz w:val="32"/>
        <w:szCs w:val="32"/>
      </w:rPr>
      <w:t>P</w:t>
    </w:r>
    <w:r w:rsidRPr="00644E12">
      <w:rPr>
        <w:b/>
        <w:bCs/>
        <w:sz w:val="32"/>
        <w:szCs w:val="32"/>
      </w:rPr>
      <w:t>anther Pond Association</w:t>
    </w:r>
  </w:p>
  <w:p w14:paraId="2A175D9E" w14:textId="7AE3A7A9" w:rsidR="00394DE6" w:rsidRDefault="00D025DD" w:rsidP="00394DE6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t xml:space="preserve">                                                     </w:t>
    </w:r>
    <w:r>
      <w:rPr>
        <w:b/>
        <w:bCs/>
        <w:noProof/>
        <w:sz w:val="32"/>
        <w:szCs w:val="32"/>
      </w:rPr>
      <w:drawing>
        <wp:inline distT="0" distB="0" distL="0" distR="0" wp14:anchorId="53B227DC" wp14:editId="74AFF6C4">
          <wp:extent cx="1076325" cy="666750"/>
          <wp:effectExtent l="0" t="0" r="9525" b="0"/>
          <wp:docPr id="2" name="Picture 2" descr="A close-up of a magnifying glas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magnifying glas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A4FF4" w14:textId="2E94F1FE" w:rsidR="00394DE6" w:rsidRPr="00644E12" w:rsidRDefault="00D025DD" w:rsidP="00394DE6">
    <w:pPr>
      <w:pStyle w:val="Header"/>
      <w:rPr>
        <w:i/>
        <w:iCs/>
        <w:sz w:val="24"/>
        <w:szCs w:val="24"/>
      </w:rPr>
    </w:pPr>
    <w:r>
      <w:rPr>
        <w:b/>
        <w:bCs/>
        <w:sz w:val="32"/>
        <w:szCs w:val="32"/>
      </w:rPr>
      <w:t xml:space="preserve">                         </w:t>
    </w:r>
    <w:r w:rsidR="00394DE6" w:rsidRPr="00644E12">
      <w:rPr>
        <w:i/>
        <w:iCs/>
        <w:sz w:val="24"/>
        <w:szCs w:val="24"/>
      </w:rPr>
      <w:t>An organization of residents and friends of Panther Pond,</w:t>
    </w:r>
  </w:p>
  <w:p w14:paraId="18AF47B2" w14:textId="379696E9" w:rsidR="00F93DF0" w:rsidRDefault="00394DE6" w:rsidP="005C118E">
    <w:pPr>
      <w:pStyle w:val="Header"/>
      <w:ind w:left="1440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        d</w:t>
    </w:r>
    <w:r w:rsidRPr="00644E12">
      <w:rPr>
        <w:i/>
        <w:iCs/>
        <w:sz w:val="24"/>
        <w:szCs w:val="24"/>
      </w:rPr>
      <w:t>edicated to protecting one of Maine’s finest small lakes.</w:t>
    </w:r>
  </w:p>
  <w:p w14:paraId="60AF21C9" w14:textId="77777777" w:rsidR="00D025DD" w:rsidRDefault="00D025DD" w:rsidP="005C118E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799"/>
    <w:multiLevelType w:val="hybridMultilevel"/>
    <w:tmpl w:val="07DA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6DF"/>
    <w:multiLevelType w:val="hybridMultilevel"/>
    <w:tmpl w:val="16C28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130"/>
    <w:multiLevelType w:val="hybridMultilevel"/>
    <w:tmpl w:val="0750F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996420"/>
    <w:multiLevelType w:val="multilevel"/>
    <w:tmpl w:val="E0EE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F53F0"/>
    <w:multiLevelType w:val="hybridMultilevel"/>
    <w:tmpl w:val="AB48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34F"/>
    <w:multiLevelType w:val="multilevel"/>
    <w:tmpl w:val="86D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344CE"/>
    <w:multiLevelType w:val="hybridMultilevel"/>
    <w:tmpl w:val="BEA8CE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014671"/>
    <w:multiLevelType w:val="hybridMultilevel"/>
    <w:tmpl w:val="57E43D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082D62"/>
    <w:multiLevelType w:val="hybridMultilevel"/>
    <w:tmpl w:val="822AF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1BEF"/>
    <w:multiLevelType w:val="hybridMultilevel"/>
    <w:tmpl w:val="8956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3B5"/>
    <w:multiLevelType w:val="hybridMultilevel"/>
    <w:tmpl w:val="FA6455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87624"/>
    <w:multiLevelType w:val="hybridMultilevel"/>
    <w:tmpl w:val="C9683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B1065"/>
    <w:multiLevelType w:val="hybridMultilevel"/>
    <w:tmpl w:val="5128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F4C54"/>
    <w:multiLevelType w:val="hybridMultilevel"/>
    <w:tmpl w:val="08B218FE"/>
    <w:lvl w:ilvl="0" w:tplc="9698B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C1A74"/>
    <w:multiLevelType w:val="hybridMultilevel"/>
    <w:tmpl w:val="2028E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263319">
    <w:abstractNumId w:val="4"/>
  </w:num>
  <w:num w:numId="2" w16cid:durableId="1877354759">
    <w:abstractNumId w:val="5"/>
  </w:num>
  <w:num w:numId="3" w16cid:durableId="903105138">
    <w:abstractNumId w:val="3"/>
  </w:num>
  <w:num w:numId="4" w16cid:durableId="910231657">
    <w:abstractNumId w:val="9"/>
  </w:num>
  <w:num w:numId="5" w16cid:durableId="1228539705">
    <w:abstractNumId w:val="13"/>
  </w:num>
  <w:num w:numId="6" w16cid:durableId="1882086986">
    <w:abstractNumId w:val="2"/>
  </w:num>
  <w:num w:numId="7" w16cid:durableId="288781766">
    <w:abstractNumId w:val="14"/>
  </w:num>
  <w:num w:numId="8" w16cid:durableId="638071544">
    <w:abstractNumId w:val="12"/>
  </w:num>
  <w:num w:numId="9" w16cid:durableId="299188574">
    <w:abstractNumId w:val="11"/>
  </w:num>
  <w:num w:numId="10" w16cid:durableId="1868982730">
    <w:abstractNumId w:val="7"/>
  </w:num>
  <w:num w:numId="11" w16cid:durableId="999771901">
    <w:abstractNumId w:val="10"/>
  </w:num>
  <w:num w:numId="12" w16cid:durableId="1928804052">
    <w:abstractNumId w:val="1"/>
  </w:num>
  <w:num w:numId="13" w16cid:durableId="1957563290">
    <w:abstractNumId w:val="8"/>
  </w:num>
  <w:num w:numId="14" w16cid:durableId="2074810780">
    <w:abstractNumId w:val="6"/>
  </w:num>
  <w:num w:numId="15" w16cid:durableId="49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A6"/>
    <w:rsid w:val="00072074"/>
    <w:rsid w:val="00092EDA"/>
    <w:rsid w:val="00093576"/>
    <w:rsid w:val="00113646"/>
    <w:rsid w:val="001276C9"/>
    <w:rsid w:val="00170FC3"/>
    <w:rsid w:val="00186341"/>
    <w:rsid w:val="001A5EBD"/>
    <w:rsid w:val="001B0614"/>
    <w:rsid w:val="001E51D7"/>
    <w:rsid w:val="00222F3C"/>
    <w:rsid w:val="0024318E"/>
    <w:rsid w:val="00254BBD"/>
    <w:rsid w:val="002B58A6"/>
    <w:rsid w:val="002F0A72"/>
    <w:rsid w:val="0030425C"/>
    <w:rsid w:val="00346690"/>
    <w:rsid w:val="00380C07"/>
    <w:rsid w:val="00394DE6"/>
    <w:rsid w:val="003B1540"/>
    <w:rsid w:val="003B2F89"/>
    <w:rsid w:val="003B54CA"/>
    <w:rsid w:val="003F731A"/>
    <w:rsid w:val="00401614"/>
    <w:rsid w:val="004124A8"/>
    <w:rsid w:val="004133B0"/>
    <w:rsid w:val="004702CC"/>
    <w:rsid w:val="004E7984"/>
    <w:rsid w:val="00542F8D"/>
    <w:rsid w:val="00564317"/>
    <w:rsid w:val="00565A02"/>
    <w:rsid w:val="00577494"/>
    <w:rsid w:val="005A7A01"/>
    <w:rsid w:val="005C118E"/>
    <w:rsid w:val="005F1D9B"/>
    <w:rsid w:val="005F757A"/>
    <w:rsid w:val="00601B72"/>
    <w:rsid w:val="006211E0"/>
    <w:rsid w:val="00633C31"/>
    <w:rsid w:val="0064393E"/>
    <w:rsid w:val="00644E12"/>
    <w:rsid w:val="00651A0F"/>
    <w:rsid w:val="00697641"/>
    <w:rsid w:val="006D4615"/>
    <w:rsid w:val="007053A0"/>
    <w:rsid w:val="0072050C"/>
    <w:rsid w:val="0072651F"/>
    <w:rsid w:val="007A3106"/>
    <w:rsid w:val="007B36B9"/>
    <w:rsid w:val="008162EC"/>
    <w:rsid w:val="0086192F"/>
    <w:rsid w:val="0086297D"/>
    <w:rsid w:val="00870A33"/>
    <w:rsid w:val="008E5AA5"/>
    <w:rsid w:val="009229F1"/>
    <w:rsid w:val="009452A6"/>
    <w:rsid w:val="00972B9B"/>
    <w:rsid w:val="00996470"/>
    <w:rsid w:val="0099794B"/>
    <w:rsid w:val="009B0A25"/>
    <w:rsid w:val="00A02B41"/>
    <w:rsid w:val="00A24245"/>
    <w:rsid w:val="00A56D75"/>
    <w:rsid w:val="00A81B15"/>
    <w:rsid w:val="00A86745"/>
    <w:rsid w:val="00A94942"/>
    <w:rsid w:val="00AC17FC"/>
    <w:rsid w:val="00AE5C50"/>
    <w:rsid w:val="00AF510E"/>
    <w:rsid w:val="00B035DE"/>
    <w:rsid w:val="00B13141"/>
    <w:rsid w:val="00B14BF8"/>
    <w:rsid w:val="00B24489"/>
    <w:rsid w:val="00B31BFF"/>
    <w:rsid w:val="00B425CC"/>
    <w:rsid w:val="00B4627F"/>
    <w:rsid w:val="00B71EA3"/>
    <w:rsid w:val="00B964E4"/>
    <w:rsid w:val="00BA6E4D"/>
    <w:rsid w:val="00BB24AC"/>
    <w:rsid w:val="00BC2541"/>
    <w:rsid w:val="00BC471E"/>
    <w:rsid w:val="00C042BB"/>
    <w:rsid w:val="00C26AF3"/>
    <w:rsid w:val="00C906CE"/>
    <w:rsid w:val="00CC6AED"/>
    <w:rsid w:val="00CE5C60"/>
    <w:rsid w:val="00D025DD"/>
    <w:rsid w:val="00D20285"/>
    <w:rsid w:val="00D202A2"/>
    <w:rsid w:val="00D26478"/>
    <w:rsid w:val="00D30534"/>
    <w:rsid w:val="00DB1F0F"/>
    <w:rsid w:val="00DB63E8"/>
    <w:rsid w:val="00DD0204"/>
    <w:rsid w:val="00DD2E17"/>
    <w:rsid w:val="00E10F8E"/>
    <w:rsid w:val="00E5426C"/>
    <w:rsid w:val="00E61B82"/>
    <w:rsid w:val="00E77BF7"/>
    <w:rsid w:val="00E849DF"/>
    <w:rsid w:val="00EB0F14"/>
    <w:rsid w:val="00EB2679"/>
    <w:rsid w:val="00EC33F9"/>
    <w:rsid w:val="00EC3CCC"/>
    <w:rsid w:val="00F3237C"/>
    <w:rsid w:val="00F5644A"/>
    <w:rsid w:val="00F56812"/>
    <w:rsid w:val="00F831D7"/>
    <w:rsid w:val="00F92BF0"/>
    <w:rsid w:val="00F93DF0"/>
    <w:rsid w:val="00F97C7F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30E1"/>
  <w15:chartTrackingRefBased/>
  <w15:docId w15:val="{2D037CCB-21F2-44DD-B4F1-12E96A9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F93DF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empus Sans ITC" w:eastAsia="Tempus Sans ITC" w:hAnsi="Tempus Sans ITC" w:cs="Tempus Sans ITC"/>
      <w:b/>
      <w:bCs/>
      <w:color w:val="008000"/>
      <w:sz w:val="36"/>
      <w:szCs w:val="36"/>
      <w:u w:color="008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B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B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F0"/>
  </w:style>
  <w:style w:type="paragraph" w:styleId="Footer">
    <w:name w:val="footer"/>
    <w:basedOn w:val="Normal"/>
    <w:link w:val="FooterChar"/>
    <w:uiPriority w:val="99"/>
    <w:unhideWhenUsed/>
    <w:rsid w:val="00F9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F0"/>
  </w:style>
  <w:style w:type="character" w:customStyle="1" w:styleId="Heading3Char">
    <w:name w:val="Heading 3 Char"/>
    <w:basedOn w:val="DefaultParagraphFont"/>
    <w:link w:val="Heading3"/>
    <w:rsid w:val="00F93DF0"/>
    <w:rPr>
      <w:rFonts w:ascii="Tempus Sans ITC" w:eastAsia="Tempus Sans ITC" w:hAnsi="Tempus Sans ITC" w:cs="Tempus Sans ITC"/>
      <w:b/>
      <w:bCs/>
      <w:color w:val="008000"/>
      <w:sz w:val="36"/>
      <w:szCs w:val="36"/>
      <w:u w:color="008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B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B8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link w:val="BodyTextChar"/>
    <w:rsid w:val="00E61B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eastAsia="Arial Unicode MS" w:hAnsi="Book Antiqua" w:cs="Arial Unicode MS"/>
      <w:i/>
      <w:iCs/>
      <w:color w:val="000080"/>
      <w:sz w:val="20"/>
      <w:szCs w:val="20"/>
      <w:u w:color="00008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E61B82"/>
    <w:rPr>
      <w:rFonts w:ascii="Book Antiqua" w:eastAsia="Arial Unicode MS" w:hAnsi="Book Antiqua" w:cs="Arial Unicode MS"/>
      <w:i/>
      <w:iCs/>
      <w:color w:val="000080"/>
      <w:sz w:val="20"/>
      <w:szCs w:val="20"/>
      <w:u w:color="00008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E6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5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vironmental.officer@pantherpondassociation.org" TargetMode="External"/><Relationship Id="rId1" Type="http://schemas.openxmlformats.org/officeDocument/2006/relationships/hyperlink" Target="mailto:vp@pantherpo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p@pantherpo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Howard</dc:creator>
  <cp:keywords/>
  <dc:description/>
  <cp:lastModifiedBy>JOHN WOLANSKI</cp:lastModifiedBy>
  <cp:revision>2</cp:revision>
  <dcterms:created xsi:type="dcterms:W3CDTF">2023-09-05T11:41:00Z</dcterms:created>
  <dcterms:modified xsi:type="dcterms:W3CDTF">2023-09-05T11:41:00Z</dcterms:modified>
</cp:coreProperties>
</file>